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06DD4" w14:textId="2EB563B4" w:rsidR="00AE02B8" w:rsidRPr="00FB0EEA" w:rsidRDefault="00F972C0" w:rsidP="0064526F">
      <w:pPr>
        <w:tabs>
          <w:tab w:val="left" w:pos="993"/>
          <w:tab w:val="left" w:pos="10650"/>
        </w:tabs>
      </w:pPr>
      <w:r w:rsidRPr="001B6401">
        <w:rPr>
          <w:noProof/>
          <w:color w:val="1D34F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FAA06C4" wp14:editId="6E68253B">
                <wp:simplePos x="0" y="0"/>
                <wp:positionH relativeFrom="column">
                  <wp:posOffset>-193660</wp:posOffset>
                </wp:positionH>
                <wp:positionV relativeFrom="paragraph">
                  <wp:posOffset>-1474559</wp:posOffset>
                </wp:positionV>
                <wp:extent cx="10813311" cy="7817485"/>
                <wp:effectExtent l="0" t="0" r="26670" b="1206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3311" cy="7817485"/>
                        </a:xfrm>
                        <a:prstGeom prst="rect">
                          <a:avLst/>
                        </a:prstGeom>
                        <a:solidFill>
                          <a:srgbClr val="1D34F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C72C0" id="Obdélník 5" o:spid="_x0000_s1026" style="position:absolute;margin-left:-15.25pt;margin-top:-116.1pt;width:851.45pt;height:615.5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" fillcolor="#1d34fe" strokecolor="#1f3763 [1604]" strokeweight="1pt"/>
            </w:pict>
          </mc:Fallback>
        </mc:AlternateContent>
      </w:r>
      <w:r w:rsidR="00020DB9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7CAA728" wp14:editId="105F3FB8">
                <wp:simplePos x="0" y="0"/>
                <wp:positionH relativeFrom="leftMargin">
                  <wp:posOffset>786809</wp:posOffset>
                </wp:positionH>
                <wp:positionV relativeFrom="topMargin">
                  <wp:posOffset>2519916</wp:posOffset>
                </wp:positionV>
                <wp:extent cx="7208875" cy="1352550"/>
                <wp:effectExtent l="0" t="0" r="11430" b="0"/>
                <wp:wrapSquare wrapText="bothSides"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8875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0BFB2" w14:textId="0D05B572" w:rsidR="008913EF" w:rsidRPr="00020DB9" w:rsidRDefault="006A436C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  <w:t>Oprava sálu kulturního domu čp.45</w:t>
                            </w:r>
                            <w:r w:rsidR="00D93E99" w:rsidRPr="00020DB9"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AA72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1.95pt;margin-top:198.4pt;width:567.65pt;height:106.5pt;z-index:251661312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" filled="f" stroked="f">
                <v:textbox inset="0,0,0,0">
                  <w:txbxContent>
                    <w:p w14:paraId="26C0BFB2" w14:textId="0D05B572" w:rsidR="008913EF" w:rsidRPr="00020DB9" w:rsidRDefault="006A436C" w:rsidP="00DF1C5B">
                      <w:pPr>
                        <w:pStyle w:val="Akce-modr"/>
                        <w:rPr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color w:val="FFFFFF" w:themeColor="background1"/>
                          <w:sz w:val="80"/>
                          <w:szCs w:val="80"/>
                        </w:rPr>
                        <w:t>Oprava sálu kulturního domu čp.45</w:t>
                      </w:r>
                      <w:r w:rsidR="00D93E99" w:rsidRPr="00020DB9">
                        <w:rPr>
                          <w:color w:val="FFFFFF" w:themeColor="background1"/>
                          <w:sz w:val="80"/>
                          <w:szCs w:val="80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4526F">
        <w:rPr>
          <w:noProof/>
          <w:color w:val="1D34FE"/>
        </w:rPr>
        <w:drawing>
          <wp:anchor distT="0" distB="0" distL="114300" distR="114300" simplePos="0" relativeHeight="251678720" behindDoc="0" locked="0" layoutInCell="1" allowOverlap="1" wp14:anchorId="3DF9B314" wp14:editId="75E7AF0A">
            <wp:simplePos x="0" y="0"/>
            <wp:positionH relativeFrom="column">
              <wp:posOffset>624895</wp:posOffset>
            </wp:positionH>
            <wp:positionV relativeFrom="paragraph">
              <wp:posOffset>-386715</wp:posOffset>
            </wp:positionV>
            <wp:extent cx="4210050" cy="429719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29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E3F"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5A0AD98" wp14:editId="24A8720A">
                <wp:simplePos x="0" y="0"/>
                <wp:positionH relativeFrom="leftMargin">
                  <wp:posOffset>809625</wp:posOffset>
                </wp:positionH>
                <wp:positionV relativeFrom="topMargin">
                  <wp:posOffset>5229225</wp:posOffset>
                </wp:positionV>
                <wp:extent cx="6944360" cy="970915"/>
                <wp:effectExtent l="0" t="0" r="8890" b="63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360" cy="970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6DDE4" w14:textId="47BFE01D" w:rsidR="00F15E3F" w:rsidRPr="00E90DE1" w:rsidRDefault="00BE7A0F" w:rsidP="00F15E3F">
                            <w:pPr>
                              <w:pStyle w:val="Textpoznpodarou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Dotační program </w:t>
                            </w:r>
                            <w:r w:rsidR="007F27E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Podpora rozvoje venkova Jihomoravského kraje pro rok 202</w:t>
                            </w:r>
                            <w:r w:rsidR="00AC5B0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0AD98" id="_x0000_s1027" type="#_x0000_t202" style="position:absolute;margin-left:63.75pt;margin-top:411.75pt;width:546.8pt;height:76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" filled="f" stroked="f">
                <v:textbox inset="0,0,0,0">
                  <w:txbxContent>
                    <w:p w14:paraId="4526DDE4" w14:textId="47BFE01D" w:rsidR="00F15E3F" w:rsidRPr="00E90DE1" w:rsidRDefault="00BE7A0F" w:rsidP="00F15E3F">
                      <w:pPr>
                        <w:pStyle w:val="Textpoznpodarou"/>
                        <w:jc w:val="lef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Dotační program </w:t>
                      </w:r>
                      <w:r w:rsidR="007F27E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Podpora rozvoje venkova Jihomoravského kraje pro rok 202</w:t>
                      </w:r>
                      <w:r w:rsidR="00AC5B0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53DF1"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1DC923" wp14:editId="4BB440E9">
                <wp:simplePos x="0" y="0"/>
                <wp:positionH relativeFrom="leftMargin">
                  <wp:posOffset>790575</wp:posOffset>
                </wp:positionH>
                <wp:positionV relativeFrom="topMargin">
                  <wp:posOffset>6076950</wp:posOffset>
                </wp:positionV>
                <wp:extent cx="6944400" cy="1360800"/>
                <wp:effectExtent l="0" t="0" r="8890" b="1143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400" cy="136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FE622" w14:textId="0F52469F" w:rsidR="008913EF" w:rsidRPr="00C53DF1" w:rsidRDefault="00020DB9" w:rsidP="008913EF">
                            <w:pPr>
                              <w:pStyle w:val="Podnadpis-modr"/>
                              <w:rPr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  <w:r w:rsidRPr="00020DB9">
                              <w:rPr>
                                <w:rFonts w:eastAsiaTheme="minorEastAsia"/>
                                <w:color w:val="FB5171"/>
                                <w:position w:val="-6"/>
                                <w:sz w:val="84"/>
                                <w:szCs w:val="84"/>
                                <w:lang w:eastAsia="cs-CZ"/>
                              </w:rPr>
                              <w:t>Spolufinancováno Jihomoravským krajem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DC923" id="_x0000_s1028" type="#_x0000_t202" style="position:absolute;margin-left:62.25pt;margin-top:478.5pt;width:546.8pt;height:107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" filled="f" stroked="f">
                <v:textbox inset="0,0,0,0">
                  <w:txbxContent>
                    <w:p w14:paraId="00EFE622" w14:textId="0F52469F" w:rsidR="008913EF" w:rsidRPr="00C53DF1" w:rsidRDefault="00020DB9" w:rsidP="008913EF">
                      <w:pPr>
                        <w:pStyle w:val="Podnadpis-modr"/>
                        <w:rPr>
                          <w:color w:val="FFFFFF" w:themeColor="background1"/>
                          <w:sz w:val="84"/>
                          <w:szCs w:val="84"/>
                        </w:rPr>
                      </w:pPr>
                      <w:r w:rsidRPr="00020DB9">
                        <w:rPr>
                          <w:rFonts w:eastAsiaTheme="minorEastAsia"/>
                          <w:color w:val="FB5171"/>
                          <w:position w:val="-6"/>
                          <w:sz w:val="84"/>
                          <w:szCs w:val="84"/>
                          <w:lang w:eastAsia="cs-CZ"/>
                        </w:rPr>
                        <w:t>Spolufinancováno Jihomoravským krajem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B6401"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AE7D963" wp14:editId="509E4797">
                <wp:simplePos x="0" y="0"/>
                <wp:positionH relativeFrom="page">
                  <wp:posOffset>8552180</wp:posOffset>
                </wp:positionH>
                <wp:positionV relativeFrom="page">
                  <wp:posOffset>2081530</wp:posOffset>
                </wp:positionV>
                <wp:extent cx="1415606" cy="5471996"/>
                <wp:effectExtent l="0" t="0" r="0" b="0"/>
                <wp:wrapNone/>
                <wp:docPr id="3" name="Group 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5606" cy="5471996"/>
                          <a:chOff x="-409575" y="-104775"/>
                          <a:chExt cx="1415606" cy="5471996"/>
                        </a:xfrm>
                      </wpg:grpSpPr>
                      <wps:wsp>
                        <wps:cNvPr id="4" name="Shape 1139"/>
                        <wps:cNvSpPr/>
                        <wps:spPr>
                          <a:xfrm>
                            <a:off x="-409575" y="-104775"/>
                            <a:ext cx="1415606" cy="54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5606" h="5471996">
                                <a:moveTo>
                                  <a:pt x="516560" y="0"/>
                                </a:moveTo>
                                <a:cubicBezTo>
                                  <a:pt x="655968" y="0"/>
                                  <a:pt x="743559" y="57849"/>
                                  <a:pt x="788238" y="162700"/>
                                </a:cubicBezTo>
                                <a:cubicBezTo>
                                  <a:pt x="836485" y="75933"/>
                                  <a:pt x="945528" y="0"/>
                                  <a:pt x="1092099" y="0"/>
                                </a:cubicBezTo>
                                <a:cubicBezTo>
                                  <a:pt x="1286929" y="0"/>
                                  <a:pt x="1415606" y="131979"/>
                                  <a:pt x="1415606" y="305549"/>
                                </a:cubicBezTo>
                                <a:lnTo>
                                  <a:pt x="1415606" y="5471996"/>
                                </a:lnTo>
                                <a:lnTo>
                                  <a:pt x="1154659" y="5471996"/>
                                </a:lnTo>
                                <a:lnTo>
                                  <a:pt x="1154659" y="383286"/>
                                </a:lnTo>
                                <a:cubicBezTo>
                                  <a:pt x="1154659" y="283858"/>
                                  <a:pt x="1101027" y="222390"/>
                                  <a:pt x="1008088" y="222390"/>
                                </a:cubicBezTo>
                                <a:cubicBezTo>
                                  <a:pt x="899058" y="222390"/>
                                  <a:pt x="836485" y="312776"/>
                                  <a:pt x="836485" y="459232"/>
                                </a:cubicBezTo>
                                <a:lnTo>
                                  <a:pt x="836485" y="5471996"/>
                                </a:lnTo>
                                <a:lnTo>
                                  <a:pt x="577317" y="5471996"/>
                                </a:lnTo>
                                <a:lnTo>
                                  <a:pt x="577317" y="383286"/>
                                </a:lnTo>
                                <a:cubicBezTo>
                                  <a:pt x="577317" y="283858"/>
                                  <a:pt x="523710" y="222390"/>
                                  <a:pt x="432550" y="222390"/>
                                </a:cubicBezTo>
                                <a:cubicBezTo>
                                  <a:pt x="325310" y="222390"/>
                                  <a:pt x="262737" y="314579"/>
                                  <a:pt x="262737" y="459232"/>
                                </a:cubicBezTo>
                                <a:lnTo>
                                  <a:pt x="262737" y="5471996"/>
                                </a:lnTo>
                                <a:lnTo>
                                  <a:pt x="0" y="5471996"/>
                                </a:lnTo>
                                <a:lnTo>
                                  <a:pt x="0" y="14465"/>
                                </a:lnTo>
                                <a:lnTo>
                                  <a:pt x="262737" y="14465"/>
                                </a:lnTo>
                                <a:lnTo>
                                  <a:pt x="262737" y="137401"/>
                                </a:lnTo>
                                <a:cubicBezTo>
                                  <a:pt x="314579" y="56045"/>
                                  <a:pt x="396799" y="0"/>
                                  <a:pt x="5165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49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53F5F3" id="Group 1138" o:spid="_x0000_s1026" style="position:absolute;margin-left:673.4pt;margin-top:163.9pt;width:111.45pt;height:430.85pt;z-index:-251640832;mso-position-horizontal-relative:page;mso-position-vertical-relative:page" coordorigin="-4095,-1047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">
                <v:shape id="Shape 1139" o:spid="_x0000_s1027" style="position:absolute;left:-4095;top:-1047;width:14155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  <v:stroke miterlimit="83231f" joinstyle="miter"/>
                  <v:path arrowok="t" textboxrect="0,0,1415606,5471996"/>
                </v:shape>
                <w10:wrap anchorx="page" anchory="page"/>
              </v:group>
            </w:pict>
          </mc:Fallback>
        </mc:AlternateContent>
      </w:r>
      <w:r w:rsidR="00B76AD6">
        <w:tab/>
      </w:r>
    </w:p>
    <w:sectPr w:rsidR="00AE02B8" w:rsidRPr="00FB0EEA" w:rsidSect="00507C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38" w:right="249" w:bottom="244" w:left="238" w:header="126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C8847" w14:textId="77777777" w:rsidR="002A3633" w:rsidRDefault="002A3633">
      <w:pPr>
        <w:spacing w:after="0" w:line="240" w:lineRule="auto"/>
      </w:pPr>
      <w:r>
        <w:separator/>
      </w:r>
    </w:p>
  </w:endnote>
  <w:endnote w:type="continuationSeparator" w:id="0">
    <w:p w14:paraId="1EA4F782" w14:textId="77777777" w:rsidR="002A3633" w:rsidRDefault="002A3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6D9AC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FB43B34" wp14:editId="2050105C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218" name="Group 12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219" name="Shape 121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0" name="Shape 122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8" style="width:311.811pt;height:22.976pt;position:absolute;mso-position-horizontal-relative:page;mso-position-horizontal:absolute;margin-left:62.3622pt;mso-position-vertical-relative:page;margin-top:527.095pt;" coordsize="39599,2917">
              <v:shape id="Shape 121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22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498D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90646D" wp14:editId="50697C9E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178" name="Group 11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179" name="Shape 117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0" name="Shape 118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8" style="width:311.811pt;height:22.976pt;position:absolute;mso-position-horizontal-relative:page;mso-position-horizontal:absolute;margin-left:62.3622pt;mso-position-vertical-relative:page;margin-top:527.095pt;" coordsize="39599,2917">
              <v:shape id="Shape 117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18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6AC2" w14:textId="77777777" w:rsidR="00D93E99" w:rsidRDefault="00D93E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3240C" w14:textId="77777777" w:rsidR="002A3633" w:rsidRDefault="002A3633">
      <w:pPr>
        <w:spacing w:after="0" w:line="240" w:lineRule="auto"/>
      </w:pPr>
      <w:r>
        <w:separator/>
      </w:r>
    </w:p>
  </w:footnote>
  <w:footnote w:type="continuationSeparator" w:id="0">
    <w:p w14:paraId="1C6738C6" w14:textId="77777777" w:rsidR="002A3633" w:rsidRDefault="002A3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FD1C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4CE8D8" wp14:editId="5D8D9789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85" name="Group 11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86" name="Shape 118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8" name="Shape 1258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9" name="Shape 1259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0" name="Shape 1260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" name="Shape 119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" name="Shape 119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2" name="Shape 119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" name="Shape 119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" name="Shape 119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5" name="Shape 119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" name="Shape 119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" name="Shape 119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8" name="Shape 119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" name="Shape 119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" name="Shape 120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" name="Shape 120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" name="Shape 120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3" name="Shape 120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4" name="Shape 120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5" name="Shape 120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6" name="Shape 120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" name="Shape 120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" name="Shape 120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9" name="Shape 120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" name="Shape 121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1" name="Shape 1261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5" style="width:199.427pt;height:20.3737pt;position:absolute;mso-position-horizontal-relative:page;mso-position-horizontal:absolute;margin-left:63.323pt;mso-position-vertical-relative:page;margin-top:63.3259pt;" coordsize="25327,2587">
              <v:shape id="Shape 118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62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63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64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9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9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9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9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9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9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20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20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20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20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20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20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20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20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21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65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6534FAB4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BFB405C" wp14:editId="10E0B7E1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212" name="Group 1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213" name="Shape 121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21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92EB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7FAFDE5" wp14:editId="12EAF4CA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45" name="Group 11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46" name="Shape 114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" name="Shape 1250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1" name="Shape 1251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2" name="Shape 1252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" name="Shape 115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" name="Shape 115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" name="Shape 115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" name="Shape 115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" name="Shape 115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" name="Shape 115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" name="Shape 115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" name="Shape 115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" name="Shape 115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" name="Shape 115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" name="Shape 116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1" name="Shape 116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" name="Shape 116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" name="Shape 116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" name="Shape 116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5" name="Shape 116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6" name="Shape 116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7" name="Shape 116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" name="Shape 116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9" name="Shape 116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0" name="Shape 117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" name="Shape 1253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45" style="width:199.427pt;height:20.3737pt;position:absolute;mso-position-horizontal-relative:page;mso-position-horizontal:absolute;margin-left:63.323pt;mso-position-vertical-relative:page;margin-top:63.3259pt;" coordsize="25327,2587">
              <v:shape id="Shape 114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54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55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56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5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5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5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5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5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5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16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16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16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16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16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16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6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16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17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57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3FC12C12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ABD9E81" wp14:editId="3776B2C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72" name="Group 1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73" name="Shape 117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7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13AE" w14:textId="4E788630" w:rsidR="00AE02B8" w:rsidRDefault="00AE02B8">
    <w:pPr>
      <w:spacing w:after="0"/>
      <w:ind w:left="-1219" w:right="6575"/>
    </w:pPr>
  </w:p>
  <w:p w14:paraId="7335BD45" w14:textId="5F41C31C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01BCA7C" wp14:editId="0533DE6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38" name="Group 1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39" name="Shape 1139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38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39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B8"/>
    <w:rsid w:val="00020DB9"/>
    <w:rsid w:val="000B5D42"/>
    <w:rsid w:val="001B6401"/>
    <w:rsid w:val="001C113A"/>
    <w:rsid w:val="00214CBA"/>
    <w:rsid w:val="002A3633"/>
    <w:rsid w:val="002F5000"/>
    <w:rsid w:val="00344814"/>
    <w:rsid w:val="00507C3C"/>
    <w:rsid w:val="00541622"/>
    <w:rsid w:val="00563100"/>
    <w:rsid w:val="005736B1"/>
    <w:rsid w:val="006374F2"/>
    <w:rsid w:val="0064526F"/>
    <w:rsid w:val="0064577D"/>
    <w:rsid w:val="006A0D67"/>
    <w:rsid w:val="006A436C"/>
    <w:rsid w:val="006F4E6E"/>
    <w:rsid w:val="00781863"/>
    <w:rsid w:val="007C1EFA"/>
    <w:rsid w:val="007D119D"/>
    <w:rsid w:val="007F27E4"/>
    <w:rsid w:val="00840125"/>
    <w:rsid w:val="0087712C"/>
    <w:rsid w:val="008913EF"/>
    <w:rsid w:val="008F020E"/>
    <w:rsid w:val="009744E9"/>
    <w:rsid w:val="009D4D9B"/>
    <w:rsid w:val="00A70604"/>
    <w:rsid w:val="00AB5F63"/>
    <w:rsid w:val="00AC5B0C"/>
    <w:rsid w:val="00AD0694"/>
    <w:rsid w:val="00AE02B8"/>
    <w:rsid w:val="00B76AD6"/>
    <w:rsid w:val="00BE7A0F"/>
    <w:rsid w:val="00C13BAD"/>
    <w:rsid w:val="00C53DF1"/>
    <w:rsid w:val="00C962C4"/>
    <w:rsid w:val="00CB6E0B"/>
    <w:rsid w:val="00D35E81"/>
    <w:rsid w:val="00D93E99"/>
    <w:rsid w:val="00DA1C87"/>
    <w:rsid w:val="00DF1C5B"/>
    <w:rsid w:val="00DF67ED"/>
    <w:rsid w:val="00F15E3F"/>
    <w:rsid w:val="00F83E21"/>
    <w:rsid w:val="00F972C0"/>
    <w:rsid w:val="00FB0EEA"/>
    <w:rsid w:val="00FD2C91"/>
    <w:rsid w:val="00FE156D"/>
    <w:rsid w:val="00F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44FB9"/>
  <w15:docId w15:val="{9D24D174-E10D-4D17-9D43-B27F5462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7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C3C"/>
    <w:rPr>
      <w:rFonts w:ascii="Segoe UI" w:eastAsia="Calibri" w:hAnsi="Segoe UI" w:cs="Segoe UI"/>
      <w:color w:val="000000"/>
      <w:sz w:val="18"/>
      <w:szCs w:val="18"/>
    </w:rPr>
  </w:style>
  <w:style w:type="paragraph" w:customStyle="1" w:styleId="Podnadpis-modr">
    <w:name w:val="Podnadpis - modrý"/>
    <w:basedOn w:val="Normln"/>
    <w:link w:val="Podnadpis-modrChar"/>
    <w:uiPriority w:val="99"/>
    <w:rsid w:val="008913EF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Nadpis-modr">
    <w:name w:val="Nadpis - modrý"/>
    <w:basedOn w:val="Podnadpis-modr"/>
    <w:link w:val="Nadpis-modrChar"/>
    <w:qFormat/>
    <w:rsid w:val="008913EF"/>
  </w:style>
  <w:style w:type="character" w:customStyle="1" w:styleId="Podnadpis-modrChar">
    <w:name w:val="Podnadpis - modrý Char"/>
    <w:basedOn w:val="Standardnpsmoodstavce"/>
    <w:link w:val="Podnadpis-modr"/>
    <w:uiPriority w:val="99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character" w:customStyle="1" w:styleId="Nadpis-modrChar">
    <w:name w:val="Nadpis - modrý Char"/>
    <w:basedOn w:val="Podnadpis-modrChar"/>
    <w:link w:val="Nadpis-modr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Akce-modr">
    <w:name w:val="Akce - modrý"/>
    <w:basedOn w:val="Normln"/>
    <w:link w:val="Akce-modrChar"/>
    <w:qFormat/>
    <w:rsid w:val="008913EF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character" w:customStyle="1" w:styleId="Akce-modrChar">
    <w:name w:val="Akce - modrý Char"/>
    <w:basedOn w:val="Standardnpsmoodstavce"/>
    <w:link w:val="Akce-modr"/>
    <w:rsid w:val="008913EF"/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91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3EF"/>
    <w:rPr>
      <w:rFonts w:ascii="Calibri" w:eastAsia="Calibri" w:hAnsi="Calibri" w:cs="Calibri"/>
      <w:color w:val="000000"/>
    </w:rPr>
  </w:style>
  <w:style w:type="paragraph" w:customStyle="1" w:styleId="hlavnnadpisakce-bily">
    <w:name w:val="hlavní nadpis akce - bily"/>
    <w:basedOn w:val="Normln"/>
    <w:uiPriority w:val="99"/>
    <w:rsid w:val="00DF1C5B"/>
    <w:pPr>
      <w:autoSpaceDE w:val="0"/>
      <w:autoSpaceDN w:val="0"/>
      <w:adjustRightInd w:val="0"/>
      <w:spacing w:after="0" w:line="300" w:lineRule="atLeast"/>
      <w:textAlignment w:val="center"/>
    </w:pPr>
    <w:rPr>
      <w:rFonts w:ascii="Arial" w:eastAsiaTheme="minorEastAsia" w:hAnsi="Arial" w:cs="Arial"/>
      <w:b/>
      <w:bCs/>
      <w:color w:val="FFFFFF"/>
      <w:sz w:val="28"/>
      <w:szCs w:val="28"/>
    </w:rPr>
  </w:style>
  <w:style w:type="paragraph" w:customStyle="1" w:styleId="Hlavninadpisakce-purpurovy">
    <w:name w:val="Hlavni nadpis akce - purpurovy"/>
    <w:basedOn w:val="hlavnnadpisakce-bily"/>
    <w:uiPriority w:val="99"/>
    <w:rsid w:val="00DF1C5B"/>
    <w:pPr>
      <w:spacing w:line="288" w:lineRule="auto"/>
    </w:pPr>
    <w:rPr>
      <w:color w:val="FB3448"/>
      <w:position w:val="-6"/>
      <w:sz w:val="60"/>
      <w:szCs w:val="60"/>
    </w:rPr>
  </w:style>
  <w:style w:type="character" w:customStyle="1" w:styleId="Hlavnnadpisakce-purpurov">
    <w:name w:val="Hlavní nadpis akce - purpurový"/>
    <w:uiPriority w:val="99"/>
    <w:rsid w:val="00DF1C5B"/>
    <w:rPr>
      <w:color w:val="FB3448"/>
    </w:rPr>
  </w:style>
  <w:style w:type="paragraph" w:styleId="Textpoznpodarou">
    <w:name w:val="footnote text"/>
    <w:basedOn w:val="Normln"/>
    <w:link w:val="TextpoznpodarouChar"/>
    <w:uiPriority w:val="99"/>
    <w:rsid w:val="00F15E3F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15E3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C71E6E510D543B62B80832082798F" ma:contentTypeVersion="18" ma:contentTypeDescription="Vytvoří nový dokument" ma:contentTypeScope="" ma:versionID="b80e60ef859636c531fd1c2187f988ef">
  <xsd:schema xmlns:xsd="http://www.w3.org/2001/XMLSchema" xmlns:xs="http://www.w3.org/2001/XMLSchema" xmlns:p="http://schemas.microsoft.com/office/2006/metadata/properties" xmlns:ns2="2dbaf83e-8272-493c-a676-3c1b96006721" xmlns:ns3="1a91f929-a3d3-457a-a47a-5d1cae03de5b" targetNamespace="http://schemas.microsoft.com/office/2006/metadata/properties" ma:root="true" ma:fieldsID="37a8e7d433841a16d968418725dbcb68" ns2:_="" ns3:_="">
    <xsd:import namespace="2dbaf83e-8272-493c-a676-3c1b96006721"/>
    <xsd:import namespace="1a91f929-a3d3-457a-a47a-5d1cae03d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af83e-8272-493c-a676-3c1b96006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1f929-a3d3-457a-a47a-5d1cae03d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4f7953-481e-4db9-8307-9384e993562f}" ma:internalName="TaxCatchAll" ma:showField="CatchAllData" ma:web="1a91f929-a3d3-457a-a47a-5d1cae03d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baf83e-8272-493c-a676-3c1b96006721">
      <Terms xmlns="http://schemas.microsoft.com/office/infopath/2007/PartnerControls"/>
    </lcf76f155ced4ddcb4097134ff3c332f>
    <TaxCatchAll xmlns="1a91f929-a3d3-457a-a47a-5d1cae03de5b" xsi:nil="true"/>
  </documentManagement>
</p:properties>
</file>

<file path=customXml/itemProps1.xml><?xml version="1.0" encoding="utf-8"?>
<ds:datastoreItem xmlns:ds="http://schemas.openxmlformats.org/officeDocument/2006/customXml" ds:itemID="{7380E18F-852D-4AAE-88AC-7563610836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02D402-7D11-4244-A643-7BB0DF18C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af83e-8272-493c-a676-3c1b96006721"/>
    <ds:schemaRef ds:uri="1a91f929-a3d3-457a-a47a-5d1cae03d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018474-28A8-4470-A414-A2139A382DD0}">
  <ds:schemaRefs>
    <ds:schemaRef ds:uri="http://schemas.microsoft.com/office/2006/metadata/properties"/>
    <ds:schemaRef ds:uri="http://schemas.microsoft.com/office/infopath/2007/PartnerControls"/>
    <ds:schemaRef ds:uri="2dbaf83e-8272-493c-a676-3c1b96006721"/>
    <ds:schemaRef ds:uri="1a91f929-a3d3-457a-a47a-5d1cae03de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Marek</dc:creator>
  <cp:keywords/>
  <cp:lastModifiedBy>Obec Chvalatice</cp:lastModifiedBy>
  <cp:revision>3</cp:revision>
  <cp:lastPrinted>2023-01-04T09:21:00Z</cp:lastPrinted>
  <dcterms:created xsi:type="dcterms:W3CDTF">2025-10-09T06:12:00Z</dcterms:created>
  <dcterms:modified xsi:type="dcterms:W3CDTF">2025-10-09T06:23:00Z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dvorak.marek@kr-jihomoravsky.cz</vt:lpwstr>
  </property>
  <property fmtid="{D5CDD505-2E9C-101B-9397-08002B2CF9AE}" pid="5" name="MSIP_Label_690ebb53-23a2-471a-9c6e-17bd0d11311e_SetDate">
    <vt:lpwstr>2019-12-06T11:53:37.5270950Z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1808f5e4-4bef-4c38-97d3-81f60c78865b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0x0101005F5C71E6E510D543B62B80832082798F</vt:lpwstr>
  </property>
  <property fmtid="{D5CDD505-2E9C-101B-9397-08002B2CF9AE}" pid="12" name="MediaServiceImageTags">
    <vt:lpwstr/>
  </property>
</Properties>
</file>