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31" w:rsidRDefault="003414F1" w:rsidP="00FA7D3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Obec Zblovice</w:t>
      </w:r>
    </w:p>
    <w:p w:rsidR="00FA7D31" w:rsidRDefault="00FA7D31" w:rsidP="00FA7D3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vydává v souladu s § 18 zákona č. 106/1999 sb., o svobodném přístupu k informacím </w:t>
      </w:r>
    </w:p>
    <w:p w:rsidR="00FA7D31" w:rsidRDefault="00FA7D31" w:rsidP="00FA7D3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výroční zprávu:</w:t>
      </w:r>
    </w:p>
    <w:p w:rsidR="00FA7D31" w:rsidRDefault="00FA7D31" w:rsidP="00FA7D31">
      <w:pPr>
        <w:jc w:val="center"/>
        <w:rPr>
          <w:rFonts w:ascii="Tahoma" w:hAnsi="Tahoma" w:cs="Tahoma"/>
        </w:rPr>
      </w:pPr>
    </w:p>
    <w:p w:rsidR="00FA7D31" w:rsidRDefault="00FA7D31" w:rsidP="00FA7D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VÝROČNÍ ZPRÁVA</w:t>
      </w:r>
    </w:p>
    <w:p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 činnosti </w:t>
      </w:r>
      <w:r w:rsidR="00305916">
        <w:rPr>
          <w:rFonts w:ascii="Tahoma" w:hAnsi="Tahoma" w:cs="Tahoma"/>
          <w:b/>
        </w:rPr>
        <w:t xml:space="preserve">obecního </w:t>
      </w:r>
      <w:r>
        <w:rPr>
          <w:rFonts w:ascii="Tahoma" w:hAnsi="Tahoma" w:cs="Tahoma"/>
          <w:b/>
        </w:rPr>
        <w:t>úřadu</w:t>
      </w:r>
      <w:r w:rsidR="003414F1">
        <w:rPr>
          <w:rFonts w:ascii="Tahoma" w:hAnsi="Tahoma" w:cs="Tahoma"/>
          <w:b/>
        </w:rPr>
        <w:t xml:space="preserve"> Zblovice </w:t>
      </w:r>
      <w:r>
        <w:rPr>
          <w:rFonts w:ascii="Tahoma" w:hAnsi="Tahoma" w:cs="Tahoma"/>
          <w:b/>
        </w:rPr>
        <w:t>v oblasti p</w:t>
      </w:r>
      <w:r w:rsidR="00C12FCE">
        <w:rPr>
          <w:rFonts w:ascii="Tahoma" w:hAnsi="Tahoma" w:cs="Tahoma"/>
          <w:b/>
        </w:rPr>
        <w:t>oskytování informací za rok 2019</w:t>
      </w:r>
    </w:p>
    <w:p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</w:p>
    <w:p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</w:p>
    <w:p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</w:p>
    <w:p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</w:p>
    <w:p w:rsidR="00FA7D31" w:rsidRDefault="00FA7D31" w:rsidP="00FA7D3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Počet písemně podaných žádostí o informace:</w:t>
      </w:r>
    </w:p>
    <w:p w:rsidR="00FA7D31" w:rsidRDefault="00FA7D31" w:rsidP="00FA7D31">
      <w:pPr>
        <w:spacing w:after="36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2803BB">
        <w:rPr>
          <w:rFonts w:ascii="Tahoma" w:hAnsi="Tahoma" w:cs="Tahoma"/>
        </w:rPr>
        <w:t> roce 2019</w:t>
      </w:r>
      <w:r w:rsidR="00CA5ADC">
        <w:rPr>
          <w:rFonts w:ascii="Tahoma" w:hAnsi="Tahoma" w:cs="Tahoma"/>
        </w:rPr>
        <w:t xml:space="preserve"> byl</w:t>
      </w:r>
      <w:r w:rsidR="003F37B2">
        <w:rPr>
          <w:rFonts w:ascii="Tahoma" w:hAnsi="Tahoma" w:cs="Tahoma"/>
        </w:rPr>
        <w:t>a</w:t>
      </w:r>
      <w:r w:rsidR="006D2DD6">
        <w:rPr>
          <w:rFonts w:ascii="Tahoma" w:hAnsi="Tahoma" w:cs="Tahoma"/>
        </w:rPr>
        <w:t xml:space="preserve"> podán</w:t>
      </w:r>
      <w:r w:rsidR="003F37B2">
        <w:rPr>
          <w:rFonts w:ascii="Tahoma" w:hAnsi="Tahoma" w:cs="Tahoma"/>
        </w:rPr>
        <w:t>a</w:t>
      </w:r>
      <w:r w:rsidR="006D2DD6">
        <w:rPr>
          <w:rFonts w:ascii="Tahoma" w:hAnsi="Tahoma" w:cs="Tahoma"/>
        </w:rPr>
        <w:t xml:space="preserve"> </w:t>
      </w:r>
      <w:r w:rsidR="002803BB">
        <w:rPr>
          <w:rFonts w:ascii="Tahoma" w:hAnsi="Tahoma" w:cs="Tahoma"/>
        </w:rPr>
        <w:t>jedna</w:t>
      </w:r>
      <w:bookmarkStart w:id="0" w:name="_GoBack"/>
      <w:bookmarkEnd w:id="0"/>
      <w:r w:rsidR="003F37B2">
        <w:rPr>
          <w:rFonts w:ascii="Tahoma" w:hAnsi="Tahoma" w:cs="Tahoma"/>
        </w:rPr>
        <w:t xml:space="preserve"> </w:t>
      </w:r>
      <w:r w:rsidR="00CA5ADC">
        <w:rPr>
          <w:rFonts w:ascii="Tahoma" w:hAnsi="Tahoma" w:cs="Tahoma"/>
        </w:rPr>
        <w:t>písemn</w:t>
      </w:r>
      <w:r w:rsidR="003F37B2">
        <w:rPr>
          <w:rFonts w:ascii="Tahoma" w:hAnsi="Tahoma" w:cs="Tahoma"/>
        </w:rPr>
        <w:t>á</w:t>
      </w:r>
      <w:r w:rsidR="00CA5AD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žádost.</w:t>
      </w:r>
    </w:p>
    <w:p w:rsidR="00FA7D31" w:rsidRDefault="00FA7D31" w:rsidP="00FA7D31">
      <w:pPr>
        <w:spacing w:after="360"/>
        <w:ind w:left="720"/>
        <w:jc w:val="both"/>
        <w:rPr>
          <w:rFonts w:ascii="Tahoma" w:hAnsi="Tahoma" w:cs="Tahoma"/>
        </w:rPr>
      </w:pPr>
    </w:p>
    <w:p w:rsidR="00FA7D31" w:rsidRDefault="00FA7D31" w:rsidP="00FA7D3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Počet podaných odvolání (rozkladů) proti rozhodnutí:</w:t>
      </w:r>
    </w:p>
    <w:p w:rsidR="00FA7D31" w:rsidRDefault="002803BB" w:rsidP="00FA7D31">
      <w:pPr>
        <w:pStyle w:val="Odstavecseseznamem"/>
        <w:spacing w:after="360"/>
        <w:ind w:left="737"/>
        <w:rPr>
          <w:rFonts w:ascii="Tahoma" w:hAnsi="Tahoma" w:cs="Tahoma"/>
        </w:rPr>
      </w:pPr>
      <w:r>
        <w:rPr>
          <w:rFonts w:ascii="Tahoma" w:hAnsi="Tahoma" w:cs="Tahoma"/>
        </w:rPr>
        <w:t>V roce 2019</w:t>
      </w:r>
      <w:r w:rsidR="006F58C7">
        <w:rPr>
          <w:rFonts w:ascii="Tahoma" w:hAnsi="Tahoma" w:cs="Tahoma"/>
        </w:rPr>
        <w:t xml:space="preserve"> ne</w:t>
      </w:r>
      <w:r w:rsidR="00FA7D31">
        <w:rPr>
          <w:rFonts w:ascii="Tahoma" w:hAnsi="Tahoma" w:cs="Tahoma"/>
        </w:rPr>
        <w:t>bylo podáno žádné odvolání.</w:t>
      </w:r>
    </w:p>
    <w:p w:rsidR="00FA7D31" w:rsidRDefault="00FA7D31" w:rsidP="00FA7D31">
      <w:pPr>
        <w:pStyle w:val="Odstavecseseznamem"/>
        <w:spacing w:after="360"/>
        <w:ind w:left="737"/>
        <w:rPr>
          <w:rFonts w:ascii="Tahoma" w:hAnsi="Tahoma" w:cs="Tahoma"/>
        </w:rPr>
      </w:pPr>
    </w:p>
    <w:p w:rsidR="00FA7D31" w:rsidRDefault="00FA7D31" w:rsidP="00FA7D3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Přezkoumání rozhodnutí soudem:</w:t>
      </w:r>
    </w:p>
    <w:p w:rsidR="00FA7D31" w:rsidRDefault="004456D3" w:rsidP="00FA7D31">
      <w:pPr>
        <w:spacing w:after="36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roce 2019</w:t>
      </w:r>
      <w:r w:rsidR="006F58C7">
        <w:rPr>
          <w:rFonts w:ascii="Tahoma" w:hAnsi="Tahoma" w:cs="Tahoma"/>
        </w:rPr>
        <w:t xml:space="preserve"> soud ne</w:t>
      </w:r>
      <w:r w:rsidR="00FA7D31">
        <w:rPr>
          <w:rFonts w:ascii="Tahoma" w:hAnsi="Tahoma" w:cs="Tahoma"/>
        </w:rPr>
        <w:t>přezkoumával žádné rozhodnutí v oblasti poskytování informací.</w:t>
      </w:r>
    </w:p>
    <w:p w:rsidR="00FA7D31" w:rsidRDefault="00FA7D31" w:rsidP="00FA7D31">
      <w:pPr>
        <w:spacing w:after="100" w:afterAutospacing="1"/>
        <w:ind w:left="720"/>
        <w:jc w:val="both"/>
        <w:rPr>
          <w:rFonts w:ascii="Tahoma" w:hAnsi="Tahoma" w:cs="Tahoma"/>
        </w:rPr>
      </w:pPr>
    </w:p>
    <w:p w:rsidR="00FA7D31" w:rsidRDefault="00FA7D31" w:rsidP="00FA7D3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Řízení o sankcích za nedodržování zákona č. 106/1999 Sb.:</w:t>
      </w:r>
    </w:p>
    <w:p w:rsidR="00FA7D31" w:rsidRDefault="004456D3" w:rsidP="00FA7D31">
      <w:pPr>
        <w:spacing w:after="36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roce 2019</w:t>
      </w:r>
      <w:r w:rsidR="006F58C7">
        <w:rPr>
          <w:rFonts w:ascii="Tahoma" w:hAnsi="Tahoma" w:cs="Tahoma"/>
        </w:rPr>
        <w:t xml:space="preserve"> ne</w:t>
      </w:r>
      <w:r w:rsidR="00FA7D31">
        <w:rPr>
          <w:rFonts w:ascii="Tahoma" w:hAnsi="Tahoma" w:cs="Tahoma"/>
        </w:rPr>
        <w:t>bylo vedeno řízení o sankcích za nedodržování tohoto zákona.</w:t>
      </w:r>
    </w:p>
    <w:p w:rsidR="00FA7D31" w:rsidRDefault="00FA7D31" w:rsidP="00FA7D31">
      <w:pPr>
        <w:spacing w:after="360"/>
        <w:ind w:left="720"/>
        <w:jc w:val="both"/>
        <w:rPr>
          <w:rFonts w:ascii="Tahoma" w:hAnsi="Tahoma" w:cs="Tahoma"/>
        </w:rPr>
      </w:pPr>
    </w:p>
    <w:p w:rsidR="00FA7D31" w:rsidRPr="00CA5ADC" w:rsidRDefault="00305916" w:rsidP="00FA7D31">
      <w:pPr>
        <w:spacing w:after="360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>Ve</w:t>
      </w:r>
      <w:r w:rsidR="00FA7D31">
        <w:rPr>
          <w:rFonts w:ascii="Tahoma" w:hAnsi="Tahoma" w:cs="Tahoma"/>
        </w:rPr>
        <w:t xml:space="preserve"> </w:t>
      </w:r>
      <w:r w:rsidR="00D1006C">
        <w:rPr>
          <w:rFonts w:ascii="Tahoma" w:hAnsi="Tahoma" w:cs="Tahoma"/>
        </w:rPr>
        <w:t>Zblovicích</w:t>
      </w:r>
      <w:r w:rsidR="00FA7D31">
        <w:rPr>
          <w:rFonts w:ascii="Tahoma" w:hAnsi="Tahoma" w:cs="Tahoma"/>
        </w:rPr>
        <w:t xml:space="preserve"> </w:t>
      </w:r>
      <w:r w:rsidR="00FA7D31" w:rsidRPr="00CA5ADC">
        <w:rPr>
          <w:rFonts w:ascii="Tahoma" w:hAnsi="Tahoma" w:cs="Tahoma"/>
        </w:rPr>
        <w:t>dne</w:t>
      </w:r>
      <w:r w:rsidR="00CA5ADC" w:rsidRPr="00CA5ADC">
        <w:rPr>
          <w:rFonts w:ascii="Tahoma" w:hAnsi="Tahoma" w:cs="Tahoma"/>
        </w:rPr>
        <w:t>:</w:t>
      </w:r>
      <w:r w:rsidR="00FA7D31" w:rsidRPr="00CA5ADC">
        <w:rPr>
          <w:rFonts w:ascii="Tahoma" w:hAnsi="Tahoma" w:cs="Tahoma"/>
        </w:rPr>
        <w:t xml:space="preserve"> </w:t>
      </w:r>
      <w:r w:rsidR="003F37B2">
        <w:rPr>
          <w:rFonts w:ascii="Tahoma" w:hAnsi="Tahoma" w:cs="Tahoma"/>
        </w:rPr>
        <w:t>23</w:t>
      </w:r>
      <w:r w:rsidR="00FF7D8F" w:rsidRPr="00CA5ADC">
        <w:rPr>
          <w:rFonts w:ascii="Tahoma" w:hAnsi="Tahoma" w:cs="Tahoma"/>
        </w:rPr>
        <w:t>.2.</w:t>
      </w:r>
      <w:r w:rsidR="004456D3">
        <w:rPr>
          <w:rFonts w:ascii="Tahoma" w:hAnsi="Tahoma" w:cs="Tahoma"/>
        </w:rPr>
        <w:t>2020</w:t>
      </w:r>
    </w:p>
    <w:p w:rsidR="00FA7D31" w:rsidRDefault="00FA7D31" w:rsidP="00FA7D3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305916" w:rsidRDefault="00FA7D31" w:rsidP="00FA7D3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1006C">
        <w:rPr>
          <w:rFonts w:ascii="Tahoma" w:hAnsi="Tahoma" w:cs="Tahoma"/>
        </w:rPr>
        <w:t>Jan Máca</w:t>
      </w:r>
      <w:r w:rsidR="00305916">
        <w:rPr>
          <w:rFonts w:ascii="Tahoma" w:hAnsi="Tahoma" w:cs="Tahoma"/>
        </w:rPr>
        <w:t xml:space="preserve"> </w:t>
      </w:r>
    </w:p>
    <w:p w:rsidR="00FA7D31" w:rsidRDefault="00D1006C" w:rsidP="00305916">
      <w:pPr>
        <w:spacing w:after="0"/>
        <w:ind w:left="3540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starosta obce</w:t>
      </w:r>
      <w:r w:rsidR="00FA7D31">
        <w:rPr>
          <w:rFonts w:ascii="Tahoma" w:hAnsi="Tahoma" w:cs="Tahoma"/>
        </w:rPr>
        <w:tab/>
      </w:r>
      <w:r w:rsidR="00FA7D31">
        <w:rPr>
          <w:rFonts w:ascii="Tahoma" w:hAnsi="Tahoma" w:cs="Tahoma"/>
        </w:rPr>
        <w:tab/>
      </w:r>
      <w:r w:rsidR="00FA7D31">
        <w:rPr>
          <w:rFonts w:ascii="Tahoma" w:hAnsi="Tahoma" w:cs="Tahoma"/>
        </w:rPr>
        <w:tab/>
        <w:t xml:space="preserve">  </w:t>
      </w:r>
    </w:p>
    <w:p w:rsidR="00FA7D31" w:rsidRDefault="00FA7D31" w:rsidP="00FA7D31">
      <w:pPr>
        <w:spacing w:after="360"/>
        <w:jc w:val="both"/>
        <w:rPr>
          <w:rFonts w:ascii="Tahoma" w:hAnsi="Tahoma" w:cs="Tahoma"/>
        </w:rPr>
      </w:pPr>
    </w:p>
    <w:p w:rsidR="00E135B9" w:rsidRDefault="00E135B9"/>
    <w:sectPr w:rsidR="00E135B9" w:rsidSect="00E1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361D1"/>
    <w:multiLevelType w:val="hybridMultilevel"/>
    <w:tmpl w:val="6D640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D31"/>
    <w:rsid w:val="001B384A"/>
    <w:rsid w:val="002803BB"/>
    <w:rsid w:val="002F48CB"/>
    <w:rsid w:val="00305916"/>
    <w:rsid w:val="003414F1"/>
    <w:rsid w:val="003448AF"/>
    <w:rsid w:val="00374876"/>
    <w:rsid w:val="003F37B2"/>
    <w:rsid w:val="004456D3"/>
    <w:rsid w:val="0061414E"/>
    <w:rsid w:val="00642C2C"/>
    <w:rsid w:val="006D2DD6"/>
    <w:rsid w:val="006F58C7"/>
    <w:rsid w:val="007724A8"/>
    <w:rsid w:val="0085444D"/>
    <w:rsid w:val="00A077B0"/>
    <w:rsid w:val="00C01680"/>
    <w:rsid w:val="00C12FCE"/>
    <w:rsid w:val="00C166C9"/>
    <w:rsid w:val="00C67A30"/>
    <w:rsid w:val="00CA5ADC"/>
    <w:rsid w:val="00CB471A"/>
    <w:rsid w:val="00CE432F"/>
    <w:rsid w:val="00D06BA9"/>
    <w:rsid w:val="00D1006C"/>
    <w:rsid w:val="00E135B9"/>
    <w:rsid w:val="00FA7D31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7EAF-58BB-4BEE-A7C3-A7E71456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D3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7D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2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D2D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cp:lastModifiedBy>Obec Zblovice</cp:lastModifiedBy>
  <cp:revision>4</cp:revision>
  <cp:lastPrinted>2017-05-31T17:16:00Z</cp:lastPrinted>
  <dcterms:created xsi:type="dcterms:W3CDTF">2020-09-10T17:46:00Z</dcterms:created>
  <dcterms:modified xsi:type="dcterms:W3CDTF">2020-09-10T17:50:00Z</dcterms:modified>
</cp:coreProperties>
</file>